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77" w:rsidRDefault="00C00692" w:rsidP="00D83277">
      <w:pPr>
        <w:spacing w:line="242" w:lineRule="auto"/>
        <w:rPr>
          <w:rStyle w:val="TITREaffaireetcommuneCar"/>
        </w:rPr>
      </w:pPr>
      <w:r w:rsidRPr="00A77395">
        <w:rPr>
          <w:rFonts w:ascii="Century Gothic" w:eastAsia="Century Gothic" w:hAnsi="Century Gothic"/>
          <w:b/>
          <w:color w:val="353B49"/>
          <w:sz w:val="36"/>
        </w:rPr>
        <w:t xml:space="preserve"> </w:t>
      </w:r>
    </w:p>
    <w:p w:rsidR="00D83277" w:rsidRDefault="00D83277" w:rsidP="00D83277">
      <w:pPr>
        <w:spacing w:line="242" w:lineRule="auto"/>
        <w:jc w:val="center"/>
        <w:rPr>
          <w:rStyle w:val="TITREaffaireetcommuneCar"/>
        </w:rPr>
      </w:pPr>
      <w:r>
        <w:rPr>
          <w:rStyle w:val="TITREaffaireetcommuneCar"/>
        </w:rPr>
        <w:t>CAFE à Moulins-Engilbert</w:t>
      </w:r>
    </w:p>
    <w:p w:rsidR="00D83277" w:rsidRDefault="00D83277" w:rsidP="00D83277">
      <w:pPr>
        <w:spacing w:line="242" w:lineRule="auto"/>
        <w:jc w:val="center"/>
        <w:rPr>
          <w:rStyle w:val="TITREaffaireetcommuneCar"/>
        </w:rPr>
      </w:pPr>
    </w:p>
    <w:p w:rsidR="00D83277" w:rsidRDefault="00D83277" w:rsidP="00D83277">
      <w:pPr>
        <w:spacing w:line="242" w:lineRule="auto"/>
        <w:jc w:val="center"/>
        <w:rPr>
          <w:rStyle w:val="TITREaffaireetcommuneCar"/>
        </w:rPr>
      </w:pPr>
      <w:r w:rsidRPr="004769ED">
        <w:rPr>
          <w:rStyle w:val="Titre7Car"/>
          <w:noProof/>
        </w:rPr>
        <w:drawing>
          <wp:anchor distT="0" distB="0" distL="114300" distR="114300" simplePos="0" relativeHeight="251661312" behindDoc="0" locked="0" layoutInCell="1" allowOverlap="1" wp14:anchorId="6A9491FB" wp14:editId="60B14464">
            <wp:simplePos x="0" y="0"/>
            <wp:positionH relativeFrom="margin">
              <wp:posOffset>605155</wp:posOffset>
            </wp:positionH>
            <wp:positionV relativeFrom="margin">
              <wp:posOffset>929005</wp:posOffset>
            </wp:positionV>
            <wp:extent cx="4600575" cy="2682240"/>
            <wp:effectExtent l="76200" t="76200" r="142875" b="137160"/>
            <wp:wrapSquare wrapText="bothSides"/>
            <wp:docPr id="9" name="Image 9" descr="C:\Donnees\S\Developpement\Economie Agriculture\Economie\Offres_et locaux vacants\DETAIL OFFRE DE REPRISE BLM 2021\ME - Café de la paix\photos\Cafe vue exterie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nnees\S\Developpement\Economie Agriculture\Economie\Offres_et locaux vacants\DETAIL OFFRE DE REPRISE BLM 2021\ME - Café de la paix\photos\Cafe vue exterieu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6822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3277" w:rsidRDefault="00D83277" w:rsidP="00D83277">
      <w:pPr>
        <w:spacing w:line="242" w:lineRule="auto"/>
        <w:jc w:val="center"/>
        <w:rPr>
          <w:rStyle w:val="TITREaffaireetcommuneCar"/>
        </w:rPr>
      </w:pPr>
    </w:p>
    <w:p w:rsidR="00D83277" w:rsidRDefault="00D83277" w:rsidP="00D83277">
      <w:pPr>
        <w:spacing w:line="242" w:lineRule="auto"/>
        <w:jc w:val="center"/>
        <w:rPr>
          <w:rStyle w:val="TITREaffaireetcommuneCar"/>
        </w:rPr>
      </w:pPr>
    </w:p>
    <w:p w:rsidR="00D83277" w:rsidRDefault="00D83277" w:rsidP="00D83277">
      <w:pPr>
        <w:spacing w:line="242" w:lineRule="auto"/>
        <w:jc w:val="center"/>
        <w:rPr>
          <w:rStyle w:val="TITREaffaireetcommuneCar"/>
        </w:rPr>
      </w:pPr>
    </w:p>
    <w:p w:rsidR="00D83277" w:rsidRDefault="00D83277" w:rsidP="00D83277">
      <w:pPr>
        <w:spacing w:line="242" w:lineRule="auto"/>
        <w:jc w:val="center"/>
        <w:rPr>
          <w:rStyle w:val="TITREaffaireetcommuneCar"/>
        </w:rPr>
      </w:pPr>
    </w:p>
    <w:p w:rsidR="00D83277" w:rsidRDefault="00D83277" w:rsidP="00D83277">
      <w:pPr>
        <w:spacing w:line="242" w:lineRule="auto"/>
        <w:jc w:val="center"/>
        <w:rPr>
          <w:rStyle w:val="TITREaffaireetcommuneCar"/>
        </w:rPr>
      </w:pPr>
    </w:p>
    <w:p w:rsidR="00D83277" w:rsidRDefault="00D83277" w:rsidP="00D83277">
      <w:pPr>
        <w:spacing w:line="242" w:lineRule="auto"/>
        <w:jc w:val="center"/>
        <w:rPr>
          <w:rStyle w:val="TITREaffaireetcommuneCar"/>
        </w:rPr>
      </w:pPr>
    </w:p>
    <w:p w:rsidR="00D83277" w:rsidRDefault="00D83277" w:rsidP="00D83277">
      <w:pPr>
        <w:spacing w:line="242" w:lineRule="auto"/>
        <w:jc w:val="center"/>
        <w:rPr>
          <w:rStyle w:val="TITREaffaireetcommuneCar"/>
        </w:rPr>
      </w:pPr>
    </w:p>
    <w:p w:rsidR="00D83277" w:rsidRDefault="00D83277" w:rsidP="00D83277">
      <w:pPr>
        <w:spacing w:line="242" w:lineRule="auto"/>
        <w:jc w:val="center"/>
        <w:rPr>
          <w:rStyle w:val="TITREaffaireetcommuneCar"/>
        </w:rPr>
      </w:pPr>
    </w:p>
    <w:p w:rsidR="00D83277" w:rsidRDefault="00D83277" w:rsidP="00D83277">
      <w:pPr>
        <w:spacing w:line="242" w:lineRule="auto"/>
        <w:jc w:val="center"/>
        <w:rPr>
          <w:rStyle w:val="TITREaffaireetcommuneCar"/>
        </w:rPr>
      </w:pPr>
      <w:bookmarkStart w:id="0" w:name="_GoBack"/>
      <w:bookmarkEnd w:id="0"/>
    </w:p>
    <w:p w:rsidR="00D83277" w:rsidRDefault="00D83277" w:rsidP="00D83277">
      <w:pPr>
        <w:spacing w:line="242" w:lineRule="auto"/>
        <w:jc w:val="center"/>
        <w:rPr>
          <w:rStyle w:val="TITREaffaireetcommuneCar"/>
        </w:rPr>
      </w:pPr>
    </w:p>
    <w:p w:rsidR="00D83277" w:rsidRDefault="00D83277" w:rsidP="00D83277">
      <w:pPr>
        <w:spacing w:line="242" w:lineRule="auto"/>
        <w:jc w:val="center"/>
        <w:rPr>
          <w:rFonts w:ascii="Century Gothic" w:eastAsia="Century Gothic" w:hAnsi="Century Gothic"/>
          <w:b/>
          <w:color w:val="353B49"/>
          <w:sz w:val="36"/>
        </w:rPr>
      </w:pPr>
    </w:p>
    <w:p w:rsidR="00D83277" w:rsidRPr="00D83277" w:rsidRDefault="00D83277" w:rsidP="00D83277">
      <w:pPr>
        <w:pStyle w:val="Texte"/>
        <w:rPr>
          <w:rStyle w:val="TexteGrasCar"/>
          <w:sz w:val="24"/>
          <w:szCs w:val="24"/>
        </w:rPr>
      </w:pPr>
      <w:r w:rsidRPr="00D83277">
        <w:rPr>
          <w:rStyle w:val="TexteGrasCar"/>
          <w:sz w:val="24"/>
          <w:szCs w:val="24"/>
        </w:rPr>
        <w:t xml:space="preserve">L’entreprise : Le fonds et le bâtiment sont à vendre. </w:t>
      </w:r>
    </w:p>
    <w:p w:rsidR="00D83277" w:rsidRDefault="00D83277" w:rsidP="00D83277">
      <w:pPr>
        <w:pStyle w:val="Texte"/>
        <w:rPr>
          <w:szCs w:val="22"/>
        </w:rPr>
      </w:pPr>
      <w:r>
        <w:rPr>
          <w:szCs w:val="22"/>
        </w:rPr>
        <w:t>Surface de 140 m2 pour le commerce, avec 4 chambres à l’étage et un grenier au deuxième étage.</w:t>
      </w:r>
    </w:p>
    <w:p w:rsidR="00D83277" w:rsidRPr="0035167F" w:rsidRDefault="00D83277" w:rsidP="00D83277">
      <w:pPr>
        <w:pStyle w:val="Texte"/>
        <w:rPr>
          <w:szCs w:val="22"/>
        </w:rPr>
      </w:pPr>
      <w:r>
        <w:rPr>
          <w:szCs w:val="22"/>
        </w:rPr>
        <w:t xml:space="preserve">Une belle terrasse ombragée située dans la rue passante de la commune. </w:t>
      </w:r>
    </w:p>
    <w:p w:rsidR="00D83277" w:rsidRPr="0035167F" w:rsidRDefault="00D83277" w:rsidP="00D83277">
      <w:pPr>
        <w:spacing w:line="213" w:lineRule="exact"/>
        <w:rPr>
          <w:rFonts w:ascii="Times New Roman" w:eastAsia="Times New Roman" w:hAnsi="Times New Roman"/>
          <w:sz w:val="22"/>
          <w:szCs w:val="22"/>
        </w:rPr>
      </w:pPr>
    </w:p>
    <w:p w:rsidR="00D83277" w:rsidRPr="00D83277" w:rsidRDefault="00D83277" w:rsidP="00D83277">
      <w:pPr>
        <w:spacing w:line="0" w:lineRule="atLeast"/>
        <w:rPr>
          <w:rFonts w:ascii="Century Gothic" w:eastAsia="Century Gothic" w:hAnsi="Century Gothic"/>
          <w:b/>
          <w:color w:val="353B49"/>
          <w:sz w:val="24"/>
          <w:szCs w:val="24"/>
        </w:rPr>
      </w:pPr>
      <w:r w:rsidRPr="00D83277">
        <w:rPr>
          <w:rStyle w:val="TexteGrasCar"/>
          <w:sz w:val="24"/>
          <w:szCs w:val="24"/>
        </w:rPr>
        <w:t>La commune et le bassin d’activité</w:t>
      </w:r>
      <w:r w:rsidRPr="00D83277">
        <w:rPr>
          <w:rFonts w:ascii="Century Gothic" w:eastAsia="Century Gothic" w:hAnsi="Century Gothic"/>
          <w:b/>
          <w:color w:val="353B49"/>
          <w:sz w:val="24"/>
          <w:szCs w:val="24"/>
        </w:rPr>
        <w:t xml:space="preserve"> : </w:t>
      </w:r>
    </w:p>
    <w:p w:rsidR="00D83277" w:rsidRPr="00933C53" w:rsidRDefault="00D83277" w:rsidP="00D83277">
      <w:pPr>
        <w:spacing w:line="0" w:lineRule="atLeast"/>
        <w:rPr>
          <w:rStyle w:val="TexteCar"/>
          <w:sz w:val="22"/>
          <w:szCs w:val="22"/>
        </w:rPr>
      </w:pPr>
      <w:r>
        <w:rPr>
          <w:rFonts w:ascii="Century Gothic" w:eastAsia="Century Gothic" w:hAnsi="Century Gothic"/>
          <w:color w:val="353B49"/>
          <w:sz w:val="22"/>
          <w:szCs w:val="22"/>
        </w:rPr>
        <w:t xml:space="preserve">Village </w:t>
      </w:r>
      <w:r w:rsidRPr="00933C53">
        <w:rPr>
          <w:rFonts w:ascii="Century Gothic" w:eastAsia="Century Gothic" w:hAnsi="Century Gothic"/>
          <w:color w:val="353B49"/>
          <w:sz w:val="22"/>
          <w:szCs w:val="22"/>
        </w:rPr>
        <w:t>de 1500 Habitants</w:t>
      </w:r>
      <w:r>
        <w:rPr>
          <w:rFonts w:ascii="Century Gothic" w:eastAsia="Century Gothic" w:hAnsi="Century Gothic"/>
          <w:color w:val="353B49"/>
          <w:sz w:val="22"/>
          <w:szCs w:val="22"/>
        </w:rPr>
        <w:t xml:space="preserve"> idéalement située dans le parc du Morvan.</w:t>
      </w:r>
    </w:p>
    <w:p w:rsidR="00D83277" w:rsidRPr="0035167F" w:rsidRDefault="00D83277" w:rsidP="00D83277">
      <w:pPr>
        <w:spacing w:line="322" w:lineRule="exact"/>
        <w:rPr>
          <w:rFonts w:ascii="Times New Roman" w:eastAsia="Times New Roman" w:hAnsi="Times New Roman"/>
          <w:sz w:val="22"/>
          <w:szCs w:val="22"/>
        </w:rPr>
      </w:pPr>
    </w:p>
    <w:p w:rsidR="00D83277" w:rsidRPr="00D83277" w:rsidRDefault="00D83277" w:rsidP="00D83277">
      <w:pPr>
        <w:jc w:val="both"/>
        <w:rPr>
          <w:rFonts w:ascii="Century Gothic" w:eastAsia="Century Gothic" w:hAnsi="Century Gothic"/>
          <w:b/>
          <w:color w:val="353B49"/>
          <w:sz w:val="24"/>
          <w:szCs w:val="24"/>
        </w:rPr>
      </w:pPr>
      <w:r w:rsidRPr="00D83277">
        <w:rPr>
          <w:rStyle w:val="TexteGrasCar"/>
          <w:sz w:val="24"/>
          <w:szCs w:val="24"/>
        </w:rPr>
        <w:t>La commune et ses services :</w:t>
      </w:r>
      <w:r w:rsidRPr="00D83277">
        <w:rPr>
          <w:rFonts w:ascii="Century Gothic" w:eastAsia="Century Gothic" w:hAnsi="Century Gothic"/>
          <w:b/>
          <w:color w:val="353B49"/>
          <w:sz w:val="24"/>
          <w:szCs w:val="24"/>
        </w:rPr>
        <w:t xml:space="preserve"> </w:t>
      </w:r>
    </w:p>
    <w:p w:rsidR="00D83277" w:rsidRPr="004769ED" w:rsidRDefault="00D83277" w:rsidP="00D83277">
      <w:pPr>
        <w:jc w:val="both"/>
        <w:rPr>
          <w:color w:val="000000"/>
        </w:rPr>
      </w:pPr>
      <w:r w:rsidRPr="00933C53">
        <w:rPr>
          <w:rFonts w:ascii="Century Gothic" w:hAnsi="Century Gothic"/>
          <w:color w:val="222A35" w:themeColor="text2" w:themeShade="80"/>
          <w:sz w:val="22"/>
          <w:szCs w:val="22"/>
        </w:rPr>
        <w:t xml:space="preserve">le tissu associatif est dynamique dans les domaines du sport, de la culture, de l’animation, etc. </w:t>
      </w:r>
    </w:p>
    <w:p w:rsidR="00D83277" w:rsidRPr="0035167F" w:rsidRDefault="00D83277" w:rsidP="00D83277">
      <w:pPr>
        <w:pStyle w:val="TexteGras"/>
        <w:rPr>
          <w:szCs w:val="22"/>
        </w:rPr>
      </w:pPr>
    </w:p>
    <w:p w:rsidR="00D83277" w:rsidRPr="00D83277" w:rsidRDefault="00D83277" w:rsidP="00D83277">
      <w:pPr>
        <w:pStyle w:val="TexteGras"/>
        <w:rPr>
          <w:sz w:val="24"/>
          <w:szCs w:val="24"/>
        </w:rPr>
      </w:pPr>
      <w:r w:rsidRPr="00D83277">
        <w:rPr>
          <w:sz w:val="24"/>
          <w:szCs w:val="24"/>
        </w:rPr>
        <w:t>Le contact de l’agent de développement référent :</w:t>
      </w:r>
    </w:p>
    <w:p w:rsidR="00D83277" w:rsidRPr="0035167F" w:rsidRDefault="00D83277" w:rsidP="00D83277">
      <w:pPr>
        <w:spacing w:line="8" w:lineRule="exact"/>
        <w:rPr>
          <w:rFonts w:ascii="Times New Roman" w:eastAsia="Times New Roman" w:hAnsi="Times New Roman"/>
          <w:sz w:val="22"/>
          <w:szCs w:val="22"/>
        </w:rPr>
      </w:pPr>
    </w:p>
    <w:p w:rsidR="00D83277" w:rsidRDefault="00D83277" w:rsidP="00D83277">
      <w:pPr>
        <w:pStyle w:val="Texte"/>
        <w:rPr>
          <w:szCs w:val="22"/>
        </w:rPr>
      </w:pPr>
      <w:r>
        <w:rPr>
          <w:szCs w:val="22"/>
        </w:rPr>
        <w:t>Thomas Cottereau ; 03 86 30 89 15</w:t>
      </w:r>
    </w:p>
    <w:p w:rsidR="00D83277" w:rsidRPr="00B90BCE" w:rsidRDefault="00D83277" w:rsidP="00D83277">
      <w:pPr>
        <w:pStyle w:val="Texte"/>
        <w:rPr>
          <w:szCs w:val="22"/>
        </w:rPr>
      </w:pPr>
      <w:r>
        <w:rPr>
          <w:szCs w:val="22"/>
        </w:rPr>
        <w:t>t.cottereau@bazoisloiremorvan.fr</w:t>
      </w:r>
    </w:p>
    <w:p w:rsidR="009B5F59" w:rsidRPr="00D7780F" w:rsidRDefault="009B5F59" w:rsidP="00D83277">
      <w:pPr>
        <w:spacing w:line="242" w:lineRule="auto"/>
        <w:jc w:val="center"/>
        <w:rPr>
          <w:rFonts w:ascii="Century Gothic" w:eastAsia="Century Gothic" w:hAnsi="Century Gothic"/>
          <w:b/>
          <w:color w:val="353B49"/>
          <w:sz w:val="36"/>
        </w:rPr>
      </w:pPr>
    </w:p>
    <w:p w:rsidR="00B278DC" w:rsidRPr="00AA3EB5" w:rsidRDefault="00AA3EB5" w:rsidP="00AA3EB5">
      <w:pPr>
        <w:rPr>
          <w:rFonts w:ascii="Century Gothic" w:hAnsi="Century Gothic"/>
          <w:sz w:val="22"/>
          <w:szCs w:val="22"/>
        </w:rPr>
      </w:pPr>
      <w:r w:rsidRPr="00AA3EB5">
        <w:rPr>
          <w:rFonts w:ascii="Century Gothic" w:hAnsi="Century Gothic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5230495</wp:posOffset>
            </wp:positionH>
            <wp:positionV relativeFrom="margin">
              <wp:posOffset>-871220</wp:posOffset>
            </wp:positionV>
            <wp:extent cx="1384300" cy="1114425"/>
            <wp:effectExtent l="0" t="0" r="6350" b="952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ouleur CCBL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3EB5">
        <w:rPr>
          <w:rFonts w:ascii="Century Gothic" w:hAnsi="Century Gothic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-823595</wp:posOffset>
            </wp:positionH>
            <wp:positionV relativeFrom="topMargin">
              <wp:posOffset>90170</wp:posOffset>
            </wp:positionV>
            <wp:extent cx="1840230" cy="923925"/>
            <wp:effectExtent l="0" t="0" r="7620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278DC" w:rsidRPr="00AA3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B5"/>
    <w:rsid w:val="002855EE"/>
    <w:rsid w:val="00580611"/>
    <w:rsid w:val="00883845"/>
    <w:rsid w:val="00947BC3"/>
    <w:rsid w:val="009B5F59"/>
    <w:rsid w:val="00AA3EB5"/>
    <w:rsid w:val="00BF2C41"/>
    <w:rsid w:val="00C00692"/>
    <w:rsid w:val="00C71469"/>
    <w:rsid w:val="00CE4CF5"/>
    <w:rsid w:val="00D83277"/>
    <w:rsid w:val="00D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96187-880B-427B-A997-9BF38C2C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A3EB5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8838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D832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affaireetcommune">
    <w:name w:val="TITRE affaire et commune"/>
    <w:basedOn w:val="Normal"/>
    <w:link w:val="TITREaffaireetcommuneCar"/>
    <w:qFormat/>
    <w:rsid w:val="00AA3EB5"/>
    <w:pPr>
      <w:spacing w:line="242" w:lineRule="auto"/>
      <w:jc w:val="center"/>
    </w:pPr>
    <w:rPr>
      <w:rFonts w:ascii="Century Gothic" w:eastAsia="Century Gothic" w:hAnsi="Century Gothic"/>
      <w:b/>
      <w:color w:val="353B49"/>
      <w:sz w:val="36"/>
    </w:rPr>
  </w:style>
  <w:style w:type="paragraph" w:customStyle="1" w:styleId="TexteGras">
    <w:name w:val="Texte Gras"/>
    <w:basedOn w:val="Normal"/>
    <w:link w:val="TexteGrasCar"/>
    <w:qFormat/>
    <w:rsid w:val="00AA3EB5"/>
    <w:pPr>
      <w:spacing w:line="242" w:lineRule="auto"/>
      <w:jc w:val="both"/>
    </w:pPr>
    <w:rPr>
      <w:rFonts w:ascii="Century Gothic" w:eastAsia="Century Gothic" w:hAnsi="Century Gothic"/>
      <w:b/>
      <w:color w:val="353B49"/>
      <w:sz w:val="22"/>
    </w:rPr>
  </w:style>
  <w:style w:type="character" w:customStyle="1" w:styleId="TITREaffaireetcommuneCar">
    <w:name w:val="TITRE affaire et commune Car"/>
    <w:basedOn w:val="Policepardfaut"/>
    <w:link w:val="TITREaffaireetcommune"/>
    <w:rsid w:val="00AA3EB5"/>
    <w:rPr>
      <w:rFonts w:ascii="Century Gothic" w:eastAsia="Century Gothic" w:hAnsi="Century Gothic" w:cs="Arial"/>
      <w:b/>
      <w:color w:val="353B49"/>
      <w:sz w:val="36"/>
      <w:szCs w:val="20"/>
      <w:lang w:eastAsia="fr-FR"/>
    </w:rPr>
  </w:style>
  <w:style w:type="paragraph" w:customStyle="1" w:styleId="Texte">
    <w:name w:val="Texte"/>
    <w:basedOn w:val="Normal"/>
    <w:link w:val="TexteCar"/>
    <w:qFormat/>
    <w:rsid w:val="00AA3EB5"/>
    <w:pPr>
      <w:spacing w:line="242" w:lineRule="auto"/>
      <w:jc w:val="both"/>
    </w:pPr>
    <w:rPr>
      <w:rFonts w:ascii="Century Gothic" w:eastAsia="Century Gothic" w:hAnsi="Century Gothic"/>
      <w:color w:val="353B49"/>
      <w:sz w:val="22"/>
    </w:rPr>
  </w:style>
  <w:style w:type="character" w:customStyle="1" w:styleId="TexteGrasCar">
    <w:name w:val="Texte Gras Car"/>
    <w:basedOn w:val="Policepardfaut"/>
    <w:link w:val="TexteGras"/>
    <w:rsid w:val="00AA3EB5"/>
    <w:rPr>
      <w:rFonts w:ascii="Century Gothic" w:eastAsia="Century Gothic" w:hAnsi="Century Gothic" w:cs="Arial"/>
      <w:b/>
      <w:color w:val="353B49"/>
      <w:szCs w:val="20"/>
      <w:lang w:eastAsia="fr-FR"/>
    </w:rPr>
  </w:style>
  <w:style w:type="character" w:customStyle="1" w:styleId="TexteCar">
    <w:name w:val="Texte Car"/>
    <w:basedOn w:val="Policepardfaut"/>
    <w:link w:val="Texte"/>
    <w:rsid w:val="00AA3EB5"/>
    <w:rPr>
      <w:rFonts w:ascii="Century Gothic" w:eastAsia="Century Gothic" w:hAnsi="Century Gothic" w:cs="Arial"/>
      <w:color w:val="353B49"/>
      <w:szCs w:val="20"/>
      <w:lang w:eastAsia="fr-FR"/>
    </w:rPr>
  </w:style>
  <w:style w:type="paragraph" w:styleId="Paragraphedeliste">
    <w:name w:val="List Paragraph"/>
    <w:basedOn w:val="Normal"/>
    <w:uiPriority w:val="34"/>
    <w:rsid w:val="00AA3EB5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88384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9B5F59"/>
    <w:pPr>
      <w:widowControl w:val="0"/>
      <w:autoSpaceDE w:val="0"/>
      <w:autoSpaceDN w:val="0"/>
    </w:pPr>
    <w:rPr>
      <w:rFonts w:ascii="Georgia" w:eastAsia="Georgia" w:hAnsi="Georgia" w:cs="Georgia"/>
      <w:sz w:val="24"/>
      <w:szCs w:val="24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9B5F59"/>
    <w:rPr>
      <w:rFonts w:ascii="Georgia" w:eastAsia="Georgia" w:hAnsi="Georgia" w:cs="Georgia"/>
      <w:sz w:val="24"/>
      <w:szCs w:val="24"/>
      <w:lang w:eastAsia="fr-FR" w:bidi="fr-FR"/>
    </w:rPr>
  </w:style>
  <w:style w:type="character" w:customStyle="1" w:styleId="Titre7Car">
    <w:name w:val="Titre 7 Car"/>
    <w:basedOn w:val="Policepardfaut"/>
    <w:link w:val="Titre7"/>
    <w:uiPriority w:val="9"/>
    <w:rsid w:val="00D83277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COTTEREAU</dc:creator>
  <cp:keywords/>
  <dc:description/>
  <cp:lastModifiedBy>Thomas COTTEREAU</cp:lastModifiedBy>
  <cp:revision>2</cp:revision>
  <dcterms:created xsi:type="dcterms:W3CDTF">2022-03-07T11:23:00Z</dcterms:created>
  <dcterms:modified xsi:type="dcterms:W3CDTF">2022-03-07T11:23:00Z</dcterms:modified>
</cp:coreProperties>
</file>